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C465" w14:textId="00FDD961" w:rsidR="002B13B1" w:rsidRPr="00214477" w:rsidRDefault="00214477" w:rsidP="00250739">
      <w:pPr>
        <w:jc w:val="center"/>
        <w:rPr>
          <w:b/>
          <w:bCs/>
          <w:sz w:val="28"/>
          <w:szCs w:val="28"/>
          <w:lang w:val="en-US"/>
        </w:rPr>
      </w:pPr>
      <w:r w:rsidRPr="00214477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91283" wp14:editId="55DB7418">
                <wp:simplePos x="0" y="0"/>
                <wp:positionH relativeFrom="column">
                  <wp:posOffset>-640080</wp:posOffset>
                </wp:positionH>
                <wp:positionV relativeFrom="paragraph">
                  <wp:posOffset>-755015</wp:posOffset>
                </wp:positionV>
                <wp:extent cx="1676400" cy="914400"/>
                <wp:effectExtent l="0" t="0" r="0" b="0"/>
                <wp:wrapNone/>
                <wp:docPr id="13712773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01B43" w14:textId="77777777" w:rsidR="00214477" w:rsidRDefault="00214477" w:rsidP="002144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76FBB" wp14:editId="4D863565">
                                  <wp:extent cx="1487553" cy="792549"/>
                                  <wp:effectExtent l="0" t="0" r="0" b="7620"/>
                                  <wp:docPr id="1276905557" name="Picture 1276905557" descr="A picture containing font, logo, graphics,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165262" name="Picture 4" descr="A picture containing font, logo, graphics, symb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553" cy="792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12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0.4pt;margin-top:-59.45pt;width:13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" filled="f" stroked="f" strokeweight=".5pt">
                <v:textbox>
                  <w:txbxContent>
                    <w:p w14:paraId="73C01B43" w14:textId="77777777" w:rsidR="00214477" w:rsidRDefault="00214477" w:rsidP="00214477">
                      <w:r>
                        <w:rPr>
                          <w:noProof/>
                        </w:rPr>
                        <w:drawing>
                          <wp:inline distT="0" distB="0" distL="0" distR="0" wp14:anchorId="36F76FBB" wp14:editId="4D863565">
                            <wp:extent cx="1487553" cy="792549"/>
                            <wp:effectExtent l="0" t="0" r="0" b="7620"/>
                            <wp:docPr id="1276905557" name="Picture 1276905557" descr="A picture containing font, logo, graphics,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4165262" name="Picture 4" descr="A picture containing font, logo, graphics, symbol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553" cy="792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14477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8BF3C" wp14:editId="5FEFD7C7">
                <wp:simplePos x="0" y="0"/>
                <wp:positionH relativeFrom="column">
                  <wp:posOffset>4549140</wp:posOffset>
                </wp:positionH>
                <wp:positionV relativeFrom="paragraph">
                  <wp:posOffset>-678180</wp:posOffset>
                </wp:positionV>
                <wp:extent cx="1676400" cy="914400"/>
                <wp:effectExtent l="0" t="0" r="0" b="0"/>
                <wp:wrapNone/>
                <wp:docPr id="1375425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C1F83" w14:textId="70C06B7D" w:rsidR="00214477" w:rsidRDefault="002144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87F0B" wp14:editId="2A4CBBA5">
                                  <wp:extent cx="1487553" cy="792549"/>
                                  <wp:effectExtent l="0" t="0" r="0" b="7620"/>
                                  <wp:docPr id="1764165262" name="Picture 4" descr="A picture containing font, logo, graphics,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165262" name="Picture 4" descr="A picture containing font, logo, graphics, symb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553" cy="792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BF3C" id="_x0000_s1027" type="#_x0000_t202" style="position:absolute;left:0;text-align:left;margin-left:358.2pt;margin-top:-53.4pt;width:13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" filled="f" stroked="f" strokeweight=".5pt">
                <v:textbox>
                  <w:txbxContent>
                    <w:p w14:paraId="127C1F83" w14:textId="70C06B7D" w:rsidR="00214477" w:rsidRDefault="00214477">
                      <w:r>
                        <w:rPr>
                          <w:noProof/>
                        </w:rPr>
                        <w:drawing>
                          <wp:inline distT="0" distB="0" distL="0" distR="0" wp14:anchorId="20E87F0B" wp14:editId="2A4CBBA5">
                            <wp:extent cx="1487553" cy="792549"/>
                            <wp:effectExtent l="0" t="0" r="0" b="7620"/>
                            <wp:docPr id="1764165262" name="Picture 4" descr="A picture containing font, logo, graphics,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4165262" name="Picture 4" descr="A picture containing font, logo, graphics, symbol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553" cy="792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0739" w:rsidRPr="00214477">
        <w:rPr>
          <w:b/>
          <w:bCs/>
          <w:sz w:val="28"/>
          <w:szCs w:val="28"/>
          <w:lang w:val="en-US"/>
        </w:rPr>
        <w:t>Enhanced Access</w:t>
      </w:r>
    </w:p>
    <w:p w14:paraId="431CB39C" w14:textId="276816A9" w:rsidR="00250739" w:rsidRDefault="00250739" w:rsidP="00250739">
      <w:pPr>
        <w:jc w:val="center"/>
        <w:rPr>
          <w:b/>
          <w:bCs/>
          <w:sz w:val="28"/>
          <w:szCs w:val="28"/>
          <w:lang w:val="en-US"/>
        </w:rPr>
      </w:pPr>
      <w:r w:rsidRPr="00214477">
        <w:rPr>
          <w:b/>
          <w:bCs/>
          <w:sz w:val="28"/>
          <w:szCs w:val="28"/>
          <w:lang w:val="en-US"/>
        </w:rPr>
        <w:t>Shift / Session Publication and Allocation</w:t>
      </w:r>
    </w:p>
    <w:p w14:paraId="639212C9" w14:textId="77777777" w:rsidR="00526C9F" w:rsidRPr="00214477" w:rsidRDefault="00526C9F" w:rsidP="00250739">
      <w:pPr>
        <w:jc w:val="center"/>
        <w:rPr>
          <w:b/>
          <w:bCs/>
          <w:sz w:val="28"/>
          <w:szCs w:val="28"/>
          <w:lang w:val="en-US"/>
        </w:rPr>
      </w:pPr>
    </w:p>
    <w:p w14:paraId="5DCAB31E" w14:textId="30823933" w:rsidR="00697079" w:rsidRPr="00697079" w:rsidRDefault="00697079" w:rsidP="00250739">
      <w:pPr>
        <w:rPr>
          <w:b/>
          <w:bCs/>
          <w:lang w:val="en-US"/>
        </w:rPr>
      </w:pPr>
      <w:r w:rsidRPr="00697079">
        <w:rPr>
          <w:b/>
          <w:bCs/>
          <w:lang w:val="en-US"/>
        </w:rPr>
        <w:t>When will shifts be published?</w:t>
      </w:r>
    </w:p>
    <w:p w14:paraId="5C9CB2C5" w14:textId="01F4F2E8" w:rsidR="00697079" w:rsidRDefault="00697079" w:rsidP="00250739">
      <w:pPr>
        <w:rPr>
          <w:lang w:val="en-US"/>
        </w:rPr>
      </w:pPr>
      <w:r>
        <w:rPr>
          <w:lang w:val="en-US"/>
        </w:rPr>
        <w:t>We aim to have the shifts out at least 2 months in advance.</w:t>
      </w:r>
    </w:p>
    <w:p w14:paraId="1D28EBE1" w14:textId="4103755A" w:rsidR="00697079" w:rsidRPr="00E55AEB" w:rsidRDefault="00697079" w:rsidP="0025073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Since May 2023 we leave shifts </w:t>
      </w:r>
      <w:r w:rsidRPr="00697079">
        <w:rPr>
          <w:rFonts w:cstheme="minorHAnsi"/>
          <w:lang w:val="en-US"/>
        </w:rPr>
        <w:t xml:space="preserve">open on Staff-box </w:t>
      </w:r>
      <w:r w:rsidRPr="00697079">
        <w:rPr>
          <w:rFonts w:cstheme="minorHAnsi"/>
        </w:rPr>
        <w:t xml:space="preserve">for a minimum of </w:t>
      </w:r>
      <w:r>
        <w:rPr>
          <w:rFonts w:cstheme="minorHAnsi"/>
        </w:rPr>
        <w:t>1</w:t>
      </w:r>
      <w:r w:rsidRPr="00697079">
        <w:rPr>
          <w:rFonts w:cstheme="minorHAnsi"/>
        </w:rPr>
        <w:t xml:space="preserve"> week to ensure everyone has </w:t>
      </w:r>
      <w:r>
        <w:rPr>
          <w:rFonts w:cstheme="minorHAnsi"/>
        </w:rPr>
        <w:t xml:space="preserve">a fair </w:t>
      </w:r>
      <w:r w:rsidRPr="00697079">
        <w:rPr>
          <w:rFonts w:cstheme="minorHAnsi"/>
        </w:rPr>
        <w:t>chance to bid</w:t>
      </w:r>
      <w:r>
        <w:rPr>
          <w:rFonts w:cstheme="minorHAnsi"/>
        </w:rPr>
        <w:t xml:space="preserve">. </w:t>
      </w:r>
    </w:p>
    <w:p w14:paraId="6F5EFE3D" w14:textId="1F476953" w:rsidR="00697079" w:rsidRPr="00697079" w:rsidRDefault="00697079" w:rsidP="00697079">
      <w:pPr>
        <w:rPr>
          <w:b/>
          <w:bCs/>
          <w:lang w:val="en-US"/>
        </w:rPr>
      </w:pPr>
      <w:r w:rsidRPr="00697079">
        <w:rPr>
          <w:b/>
          <w:bCs/>
          <w:lang w:val="en-US"/>
        </w:rPr>
        <w:t>How Shifts are Allocated</w:t>
      </w:r>
    </w:p>
    <w:p w14:paraId="3071EF08" w14:textId="58748C05" w:rsidR="00697079" w:rsidRDefault="00697079" w:rsidP="00697079">
      <w:pPr>
        <w:rPr>
          <w:rFonts w:cstheme="minorHAnsi"/>
        </w:rPr>
      </w:pPr>
      <w:r>
        <w:rPr>
          <w:rFonts w:cstheme="minorHAnsi"/>
        </w:rPr>
        <w:t xml:space="preserve">When selecting the staff, we ensure where possible, at least one shift is given to each staff member a week. We do not </w:t>
      </w:r>
      <w:r w:rsidR="00E55AEB">
        <w:rPr>
          <w:rFonts w:cstheme="minorHAnsi"/>
        </w:rPr>
        <w:t>prioritise;</w:t>
      </w:r>
      <w:r>
        <w:rPr>
          <w:rFonts w:cstheme="minorHAnsi"/>
        </w:rPr>
        <w:t xml:space="preserve"> it is done as fairly and equally as possible. </w:t>
      </w:r>
    </w:p>
    <w:p w14:paraId="0BA1FAAD" w14:textId="2F922085" w:rsidR="00270806" w:rsidRDefault="00704989" w:rsidP="00697079">
      <w:pPr>
        <w:rPr>
          <w:rFonts w:cstheme="minorHAnsi"/>
        </w:rPr>
      </w:pPr>
      <w:r w:rsidRPr="00697079">
        <w:rPr>
          <w:rFonts w:cstheme="minorHAnsi"/>
        </w:rPr>
        <w:t xml:space="preserve">As we are down to 1 admin through the </w:t>
      </w:r>
      <w:r w:rsidR="00697079" w:rsidRPr="00697079">
        <w:rPr>
          <w:rFonts w:cstheme="minorHAnsi"/>
        </w:rPr>
        <w:t>week,</w:t>
      </w:r>
      <w:r w:rsidRPr="00697079">
        <w:rPr>
          <w:rFonts w:cstheme="minorHAnsi"/>
        </w:rPr>
        <w:t xml:space="preserve"> </w:t>
      </w:r>
      <w:r w:rsidR="00984EE9">
        <w:rPr>
          <w:rFonts w:cstheme="minorHAnsi"/>
        </w:rPr>
        <w:t>we</w:t>
      </w:r>
      <w:r w:rsidRPr="00697079">
        <w:rPr>
          <w:rFonts w:cstheme="minorHAnsi"/>
        </w:rPr>
        <w:t xml:space="preserve"> try to p</w:t>
      </w:r>
      <w:r w:rsidR="00984EE9">
        <w:rPr>
          <w:rFonts w:cstheme="minorHAnsi"/>
        </w:rPr>
        <w:t>ut</w:t>
      </w:r>
      <w:r w:rsidRPr="00697079">
        <w:rPr>
          <w:rFonts w:cstheme="minorHAnsi"/>
        </w:rPr>
        <w:t xml:space="preserve"> new</w:t>
      </w:r>
      <w:r w:rsidR="00984EE9">
        <w:rPr>
          <w:rFonts w:cstheme="minorHAnsi"/>
        </w:rPr>
        <w:t xml:space="preserve"> starters in</w:t>
      </w:r>
      <w:r w:rsidRPr="00697079">
        <w:rPr>
          <w:rFonts w:cstheme="minorHAnsi"/>
        </w:rPr>
        <w:t xml:space="preserve"> on a Friday or Saturday where a key holder or another admin is on</w:t>
      </w:r>
      <w:r w:rsidR="00984EE9">
        <w:rPr>
          <w:rFonts w:cstheme="minorHAnsi"/>
        </w:rPr>
        <w:t xml:space="preserve"> hand</w:t>
      </w:r>
      <w:r w:rsidRPr="00697079">
        <w:rPr>
          <w:rFonts w:cstheme="minorHAnsi"/>
        </w:rPr>
        <w:t xml:space="preserve"> </w:t>
      </w:r>
      <w:r w:rsidR="00984EE9">
        <w:rPr>
          <w:rFonts w:cstheme="minorHAnsi"/>
        </w:rPr>
        <w:t>to help or assist where needed.</w:t>
      </w:r>
    </w:p>
    <w:p w14:paraId="410ED9A0" w14:textId="644A4F5D" w:rsidR="00E55AEB" w:rsidRDefault="00CE74F4" w:rsidP="00697079">
      <w:pPr>
        <w:rPr>
          <w:rFonts w:cstheme="minorHAnsi"/>
        </w:rPr>
      </w:pPr>
      <w:r>
        <w:rPr>
          <w:rFonts w:cstheme="minorHAnsi"/>
        </w:rPr>
        <w:t>Practice / PCN staff will be given priority to shifts / sessions over agency staff.</w:t>
      </w:r>
    </w:p>
    <w:p w14:paraId="4A986EC6" w14:textId="6EC6FEEB" w:rsidR="00E55AEB" w:rsidRPr="00E55AEB" w:rsidRDefault="00E55AEB" w:rsidP="00697079">
      <w:pPr>
        <w:rPr>
          <w:rFonts w:cstheme="minorHAnsi"/>
        </w:rPr>
      </w:pPr>
      <w:r>
        <w:rPr>
          <w:rFonts w:cstheme="minorHAnsi"/>
        </w:rPr>
        <w:t>Unfortunately, due to the nature of the service we cannot guarantee you will be accepted for all shifts. There are limited shifts and a high demand for these shifts so please keep bidding for any upcoming shifts you would like and keep an eye out for any cancellations.</w:t>
      </w:r>
    </w:p>
    <w:p w14:paraId="61F28FB1" w14:textId="35C1BBB1" w:rsidR="00E55AEB" w:rsidRPr="00E55AEB" w:rsidRDefault="00E55AEB" w:rsidP="00697079">
      <w:pPr>
        <w:rPr>
          <w:rFonts w:cstheme="minorHAnsi"/>
          <w:b/>
          <w:bCs/>
        </w:rPr>
      </w:pPr>
      <w:r w:rsidRPr="00E55AEB">
        <w:rPr>
          <w:rFonts w:cstheme="minorHAnsi"/>
          <w:b/>
          <w:bCs/>
        </w:rPr>
        <w:t xml:space="preserve">Shift Cancellations </w:t>
      </w:r>
    </w:p>
    <w:p w14:paraId="77B94EC3" w14:textId="07F614F3" w:rsidR="00270806" w:rsidRDefault="00704989" w:rsidP="00984EE9">
      <w:pPr>
        <w:rPr>
          <w:rFonts w:cstheme="minorHAnsi"/>
        </w:rPr>
      </w:pPr>
      <w:r w:rsidRPr="00984EE9">
        <w:rPr>
          <w:rFonts w:cstheme="minorHAnsi"/>
        </w:rPr>
        <w:t xml:space="preserve">If there are any </w:t>
      </w:r>
      <w:r w:rsidR="00697079" w:rsidRPr="00984EE9">
        <w:rPr>
          <w:rFonts w:cstheme="minorHAnsi"/>
        </w:rPr>
        <w:t>cancellations,</w:t>
      </w:r>
      <w:r w:rsidRPr="00984EE9">
        <w:rPr>
          <w:rFonts w:cstheme="minorHAnsi"/>
        </w:rPr>
        <w:t xml:space="preserve"> we look at who </w:t>
      </w:r>
      <w:r w:rsidR="00E55AEB">
        <w:rPr>
          <w:rFonts w:cstheme="minorHAnsi"/>
        </w:rPr>
        <w:t>previously</w:t>
      </w:r>
      <w:r w:rsidRPr="00984EE9">
        <w:rPr>
          <w:rFonts w:cstheme="minorHAnsi"/>
        </w:rPr>
        <w:t xml:space="preserve"> bid for that shift</w:t>
      </w:r>
      <w:r w:rsidR="00E55AEB">
        <w:rPr>
          <w:rFonts w:cstheme="minorHAnsi"/>
        </w:rPr>
        <w:t xml:space="preserve"> who</w:t>
      </w:r>
      <w:r w:rsidRPr="00984EE9">
        <w:rPr>
          <w:rFonts w:cstheme="minorHAnsi"/>
        </w:rPr>
        <w:t xml:space="preserve"> is reliable to turn up to a shift last minute and do it well</w:t>
      </w:r>
      <w:r w:rsidR="00984EE9">
        <w:rPr>
          <w:rFonts w:cstheme="minorHAnsi"/>
        </w:rPr>
        <w:t xml:space="preserve">. </w:t>
      </w:r>
      <w:r w:rsidRPr="00984EE9">
        <w:rPr>
          <w:rFonts w:cstheme="minorHAnsi"/>
        </w:rPr>
        <w:t xml:space="preserve"> </w:t>
      </w:r>
      <w:r w:rsidR="00984EE9">
        <w:rPr>
          <w:rFonts w:cstheme="minorHAnsi"/>
        </w:rPr>
        <w:t>I</w:t>
      </w:r>
      <w:r w:rsidRPr="00984EE9">
        <w:rPr>
          <w:rFonts w:cstheme="minorHAnsi"/>
        </w:rPr>
        <w:t>f no-one else has</w:t>
      </w:r>
      <w:r w:rsidR="00270806" w:rsidRPr="00984EE9">
        <w:rPr>
          <w:rFonts w:cstheme="minorHAnsi"/>
        </w:rPr>
        <w:t xml:space="preserve"> bid for the shift it will be</w:t>
      </w:r>
      <w:r w:rsidRPr="00984EE9">
        <w:rPr>
          <w:rFonts w:cstheme="minorHAnsi"/>
        </w:rPr>
        <w:t xml:space="preserve"> resen</w:t>
      </w:r>
      <w:r w:rsidR="00270806" w:rsidRPr="00984EE9">
        <w:rPr>
          <w:rFonts w:cstheme="minorHAnsi"/>
        </w:rPr>
        <w:t>t</w:t>
      </w:r>
      <w:r w:rsidR="00984EE9">
        <w:rPr>
          <w:rFonts w:cstheme="minorHAnsi"/>
        </w:rPr>
        <w:t xml:space="preserve"> for everyone to bid again.</w:t>
      </w:r>
    </w:p>
    <w:p w14:paraId="21EC7C65" w14:textId="77777777" w:rsidR="00E55AEB" w:rsidRPr="00984EE9" w:rsidRDefault="00E55AEB" w:rsidP="00984EE9">
      <w:pPr>
        <w:rPr>
          <w:rFonts w:cstheme="minorHAnsi"/>
        </w:rPr>
      </w:pPr>
    </w:p>
    <w:p w14:paraId="1B9F5B47" w14:textId="77777777" w:rsidR="00704989" w:rsidRDefault="00704989" w:rsidP="00270806">
      <w:pPr>
        <w:pStyle w:val="ListParagraph"/>
        <w:ind w:left="284"/>
        <w:rPr>
          <w:rFonts w:cstheme="minorHAnsi"/>
        </w:rPr>
      </w:pPr>
    </w:p>
    <w:p w14:paraId="7DFDA06D" w14:textId="77777777" w:rsidR="00984EE9" w:rsidRDefault="00984EE9" w:rsidP="00270806">
      <w:pPr>
        <w:pStyle w:val="ListParagraph"/>
        <w:ind w:left="284"/>
        <w:rPr>
          <w:rFonts w:cstheme="minorHAnsi"/>
        </w:rPr>
      </w:pPr>
    </w:p>
    <w:p w14:paraId="59441BC6" w14:textId="77777777" w:rsidR="00984EE9" w:rsidRDefault="00984EE9" w:rsidP="00270806">
      <w:pPr>
        <w:pStyle w:val="ListParagraph"/>
        <w:ind w:left="284"/>
        <w:rPr>
          <w:rFonts w:cstheme="minorHAnsi"/>
        </w:rPr>
      </w:pPr>
    </w:p>
    <w:p w14:paraId="4C4D008A" w14:textId="77777777" w:rsidR="00984EE9" w:rsidRDefault="00984EE9" w:rsidP="00270806">
      <w:pPr>
        <w:pStyle w:val="ListParagraph"/>
        <w:ind w:left="284"/>
        <w:rPr>
          <w:rFonts w:cstheme="minorHAnsi"/>
        </w:rPr>
      </w:pPr>
    </w:p>
    <w:p w14:paraId="312E4194" w14:textId="77777777" w:rsidR="00984EE9" w:rsidRDefault="00984EE9" w:rsidP="00270806">
      <w:pPr>
        <w:pStyle w:val="ListParagraph"/>
        <w:ind w:left="284"/>
        <w:rPr>
          <w:rFonts w:cstheme="minorHAnsi"/>
        </w:rPr>
      </w:pPr>
    </w:p>
    <w:p w14:paraId="6C3B5FB8" w14:textId="77777777" w:rsidR="00984EE9" w:rsidRDefault="00984EE9" w:rsidP="00270806">
      <w:pPr>
        <w:pStyle w:val="ListParagraph"/>
        <w:ind w:left="284"/>
        <w:rPr>
          <w:rFonts w:cstheme="minorHAnsi"/>
        </w:rPr>
      </w:pPr>
    </w:p>
    <w:p w14:paraId="2E112B1C" w14:textId="77777777" w:rsidR="00984EE9" w:rsidRPr="00704989" w:rsidRDefault="00984EE9" w:rsidP="00270806">
      <w:pPr>
        <w:pStyle w:val="ListParagraph"/>
        <w:ind w:left="284"/>
        <w:rPr>
          <w:rFonts w:cstheme="minorHAnsi"/>
        </w:rPr>
      </w:pPr>
    </w:p>
    <w:p w14:paraId="340C7D9A" w14:textId="77777777" w:rsidR="00704989" w:rsidRPr="00F37477" w:rsidRDefault="00704989" w:rsidP="00704989">
      <w:pPr>
        <w:pStyle w:val="ListParagraph"/>
        <w:ind w:left="284"/>
        <w:rPr>
          <w:rFonts w:cstheme="minorHAnsi"/>
          <w:lang w:val="en-US"/>
        </w:rPr>
      </w:pPr>
    </w:p>
    <w:p w14:paraId="158596DD" w14:textId="77777777" w:rsidR="00F37477" w:rsidRDefault="00F37477" w:rsidP="00F37477">
      <w:pPr>
        <w:pStyle w:val="ListParagraph"/>
        <w:ind w:left="284"/>
        <w:rPr>
          <w:lang w:val="en-US"/>
        </w:rPr>
      </w:pPr>
    </w:p>
    <w:p w14:paraId="6253CD14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5401AFDF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1C6EA552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47552DC5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3BBCB38E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4C53E849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73F818AD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5D068AF0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0ED70517" w14:textId="77777777" w:rsidR="00270806" w:rsidRDefault="00270806" w:rsidP="00F37477">
      <w:pPr>
        <w:pStyle w:val="ListParagraph"/>
        <w:ind w:left="284"/>
        <w:rPr>
          <w:lang w:val="en-US"/>
        </w:rPr>
      </w:pPr>
    </w:p>
    <w:p w14:paraId="1CFA5965" w14:textId="77777777" w:rsidR="00270806" w:rsidRDefault="00270806" w:rsidP="00BE7619">
      <w:pPr>
        <w:rPr>
          <w:lang w:val="en-US"/>
        </w:rPr>
      </w:pPr>
    </w:p>
    <w:p w14:paraId="3F72707D" w14:textId="77777777" w:rsidR="00BE7619" w:rsidRPr="00BE7619" w:rsidRDefault="00BE7619" w:rsidP="00BE7619">
      <w:pPr>
        <w:rPr>
          <w:lang w:val="en-US"/>
        </w:rPr>
      </w:pPr>
    </w:p>
    <w:p w14:paraId="711D5EA5" w14:textId="378C0E98" w:rsidR="00250739" w:rsidRDefault="00214477" w:rsidP="00250739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660684" wp14:editId="6D86FEB6">
                <wp:simplePos x="0" y="0"/>
                <wp:positionH relativeFrom="column">
                  <wp:posOffset>-388620</wp:posOffset>
                </wp:positionH>
                <wp:positionV relativeFrom="paragraph">
                  <wp:posOffset>142240</wp:posOffset>
                </wp:positionV>
                <wp:extent cx="6507480" cy="7048500"/>
                <wp:effectExtent l="0" t="0" r="26670" b="19050"/>
                <wp:wrapNone/>
                <wp:docPr id="3473322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7048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4FE5D" id="Rectangle 1" o:spid="_x0000_s1026" style="position:absolute;margin-left:-30.6pt;margin-top:11.2pt;width:512.4pt;height:5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" fillcolor="#d9e2f3 [660]" strokecolor="#09101d [484]" strokeweight="1pt"/>
            </w:pict>
          </mc:Fallback>
        </mc:AlternateContent>
      </w:r>
    </w:p>
    <w:p w14:paraId="068E9F99" w14:textId="50F0E09C" w:rsidR="00250739" w:rsidRPr="00550B06" w:rsidRDefault="00250739" w:rsidP="00250739">
      <w:pPr>
        <w:rPr>
          <w:i/>
          <w:iCs/>
          <w:lang w:val="en-US"/>
        </w:rPr>
      </w:pPr>
      <w:r w:rsidRPr="00550B06">
        <w:rPr>
          <w:i/>
          <w:iCs/>
          <w:lang w:val="en-US"/>
        </w:rPr>
        <w:t>Administration Staff</w:t>
      </w:r>
    </w:p>
    <w:p w14:paraId="761680FD" w14:textId="47834D1D" w:rsidR="00250739" w:rsidRPr="00250739" w:rsidRDefault="00250739" w:rsidP="00250739">
      <w:pPr>
        <w:ind w:left="284" w:hanging="284"/>
        <w:rPr>
          <w:b/>
          <w:bCs/>
          <w:lang w:val="en-US"/>
        </w:rPr>
      </w:pPr>
      <w:r w:rsidRPr="00250739">
        <w:rPr>
          <w:b/>
          <w:bCs/>
          <w:lang w:val="en-US"/>
        </w:rPr>
        <w:t>Saturdays – All Hub sites</w:t>
      </w:r>
      <w:r w:rsidR="00550B06">
        <w:rPr>
          <w:b/>
          <w:bCs/>
          <w:lang w:val="en-US"/>
        </w:rPr>
        <w:t xml:space="preserve"> </w:t>
      </w:r>
    </w:p>
    <w:p w14:paraId="6CC941DD" w14:textId="37A3BAF0" w:rsidR="00250739" w:rsidRDefault="00250739" w:rsidP="003C253F">
      <w:pPr>
        <w:pStyle w:val="ListParagraph"/>
        <w:numPr>
          <w:ilvl w:val="0"/>
          <w:numId w:val="2"/>
        </w:numPr>
        <w:spacing w:before="240"/>
        <w:ind w:left="284" w:hanging="284"/>
        <w:rPr>
          <w:lang w:val="en-US"/>
        </w:rPr>
      </w:pPr>
      <w:r>
        <w:rPr>
          <w:lang w:val="en-US"/>
        </w:rPr>
        <w:t xml:space="preserve">Keyholders for Hub sites are allocated the sessions first to ensure that the Hub sites will be opened and closed </w:t>
      </w:r>
      <w:r w:rsidR="00697079">
        <w:rPr>
          <w:lang w:val="en-US"/>
        </w:rPr>
        <w:t>correctly.</w:t>
      </w:r>
    </w:p>
    <w:p w14:paraId="439C44F6" w14:textId="564323AD" w:rsidR="00250739" w:rsidRDefault="00250739" w:rsidP="003C253F">
      <w:pPr>
        <w:pStyle w:val="ListParagraph"/>
        <w:numPr>
          <w:ilvl w:val="0"/>
          <w:numId w:val="2"/>
        </w:numPr>
        <w:spacing w:before="240"/>
        <w:ind w:left="284" w:hanging="284"/>
        <w:rPr>
          <w:lang w:val="en-US"/>
        </w:rPr>
      </w:pPr>
      <w:r>
        <w:rPr>
          <w:lang w:val="en-US"/>
        </w:rPr>
        <w:t xml:space="preserve">All other Saturday shifts/sessions are allocated to staff on the basis of previous sessions worked and knowledge of the Hub site – </w:t>
      </w:r>
      <w:bookmarkStart w:id="0" w:name="_Hlk139392017"/>
      <w:r>
        <w:rPr>
          <w:lang w:val="en-US"/>
        </w:rPr>
        <w:t>this does not rule out new staff being allocated these shifts</w:t>
      </w:r>
      <w:bookmarkEnd w:id="0"/>
      <w:r>
        <w:rPr>
          <w:lang w:val="en-US"/>
        </w:rPr>
        <w:t>.</w:t>
      </w:r>
    </w:p>
    <w:p w14:paraId="2AB0F566" w14:textId="77777777" w:rsidR="003C253F" w:rsidRDefault="003C253F" w:rsidP="00316270">
      <w:pPr>
        <w:rPr>
          <w:lang w:val="en-US"/>
        </w:rPr>
      </w:pPr>
    </w:p>
    <w:p w14:paraId="4FE37D22" w14:textId="2067017E" w:rsidR="00316270" w:rsidRDefault="00316270" w:rsidP="00316270">
      <w:pPr>
        <w:rPr>
          <w:lang w:val="en-US"/>
        </w:rPr>
      </w:pPr>
      <w:r>
        <w:rPr>
          <w:lang w:val="en-US"/>
        </w:rPr>
        <w:t>Number of Admin per Hub site</w:t>
      </w:r>
    </w:p>
    <w:p w14:paraId="333E4378" w14:textId="15AE9051" w:rsidR="00316270" w:rsidRDefault="00316270" w:rsidP="003162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Garden Lane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- 2 (1 Keyholder)</w:t>
      </w:r>
    </w:p>
    <w:p w14:paraId="176E5685" w14:textId="4E0A6920" w:rsidR="00316270" w:rsidRDefault="00316270" w:rsidP="003162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Great Sutton / York Road</w:t>
      </w:r>
      <w:r>
        <w:rPr>
          <w:lang w:val="en-US"/>
        </w:rPr>
        <w:tab/>
        <w:t>- 2 (1 Keyholder)</w:t>
      </w:r>
    </w:p>
    <w:p w14:paraId="7D886D59" w14:textId="2D8CA766" w:rsidR="00316270" w:rsidRDefault="00316270" w:rsidP="003162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Bunbury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- 1</w:t>
      </w:r>
    </w:p>
    <w:p w14:paraId="265BEA81" w14:textId="3E484C7A" w:rsidR="00250739" w:rsidRDefault="00316270" w:rsidP="003162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Helsby, Elton &amp; Frodsham</w:t>
      </w:r>
      <w:r>
        <w:rPr>
          <w:lang w:val="en-US"/>
        </w:rPr>
        <w:tab/>
        <w:t>- 1</w:t>
      </w:r>
    </w:p>
    <w:p w14:paraId="0D6DF22B" w14:textId="77777777" w:rsidR="00984EE9" w:rsidRPr="00984EE9" w:rsidRDefault="00984EE9" w:rsidP="00984EE9">
      <w:pPr>
        <w:pStyle w:val="ListParagraph"/>
        <w:rPr>
          <w:lang w:val="en-US"/>
        </w:rPr>
      </w:pPr>
    </w:p>
    <w:p w14:paraId="4701BB77" w14:textId="67FBA3F9" w:rsidR="00250739" w:rsidRDefault="00250739" w:rsidP="00250739">
      <w:pPr>
        <w:rPr>
          <w:b/>
          <w:bCs/>
          <w:lang w:val="en-US"/>
        </w:rPr>
      </w:pPr>
      <w:r w:rsidRPr="00250739">
        <w:rPr>
          <w:b/>
          <w:bCs/>
          <w:lang w:val="en-US"/>
        </w:rPr>
        <w:t>Monday to Thursday – Garden Lane -</w:t>
      </w:r>
      <w:r w:rsidR="00214477">
        <w:rPr>
          <w:b/>
          <w:bCs/>
          <w:lang w:val="en-US"/>
        </w:rPr>
        <w:t xml:space="preserve"> </w:t>
      </w:r>
      <w:r w:rsidRPr="00250739">
        <w:rPr>
          <w:b/>
          <w:bCs/>
          <w:lang w:val="en-US"/>
        </w:rPr>
        <w:t>Chester</w:t>
      </w:r>
    </w:p>
    <w:p w14:paraId="4259FA1C" w14:textId="260A21EC" w:rsidR="00250739" w:rsidRDefault="00250739" w:rsidP="00250739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rPr>
          <w:lang w:val="en-US"/>
        </w:rPr>
        <w:t>The allocation of these shifts/sessions</w:t>
      </w:r>
      <w:r w:rsidR="00550B06">
        <w:rPr>
          <w:lang w:val="en-US"/>
        </w:rPr>
        <w:t xml:space="preserve"> on the basis of previous sessions worked and knowledge of the Hub site</w:t>
      </w:r>
      <w:r w:rsidR="003C253F">
        <w:rPr>
          <w:lang w:val="en-US"/>
        </w:rPr>
        <w:t xml:space="preserve"> - </w:t>
      </w:r>
      <w:r w:rsidR="003C253F" w:rsidRPr="003C253F">
        <w:rPr>
          <w:lang w:val="en-US"/>
        </w:rPr>
        <w:t>this does not rule out new staff being allocated these shifts</w:t>
      </w:r>
      <w:r w:rsidR="003C253F">
        <w:rPr>
          <w:lang w:val="en-US"/>
        </w:rPr>
        <w:t xml:space="preserve">, a </w:t>
      </w:r>
      <w:r w:rsidR="00550B06">
        <w:rPr>
          <w:lang w:val="en-US"/>
        </w:rPr>
        <w:t>new member of staff working in the Garden Lane Hub would receive information / help from the PCC Enhanced Access Team.</w:t>
      </w:r>
    </w:p>
    <w:p w14:paraId="71EB9C21" w14:textId="77777777" w:rsidR="00316270" w:rsidRDefault="00316270" w:rsidP="00316270">
      <w:pPr>
        <w:pStyle w:val="ListParagraph"/>
        <w:ind w:left="284"/>
        <w:rPr>
          <w:lang w:val="en-US"/>
        </w:rPr>
      </w:pPr>
    </w:p>
    <w:p w14:paraId="4880AF1D" w14:textId="77777777" w:rsidR="00316270" w:rsidRDefault="00316270" w:rsidP="00316270">
      <w:pPr>
        <w:rPr>
          <w:lang w:val="en-US"/>
        </w:rPr>
      </w:pPr>
      <w:r w:rsidRPr="00316270">
        <w:rPr>
          <w:lang w:val="en-US"/>
        </w:rPr>
        <w:t>All shifts/sessions are 1 administration only.</w:t>
      </w:r>
    </w:p>
    <w:p w14:paraId="6814E80C" w14:textId="77777777" w:rsidR="00B23267" w:rsidRDefault="00B23267" w:rsidP="00316270">
      <w:pPr>
        <w:rPr>
          <w:lang w:val="en-US"/>
        </w:rPr>
      </w:pPr>
    </w:p>
    <w:p w14:paraId="66153763" w14:textId="7E6D973D" w:rsidR="00B23267" w:rsidRDefault="00B23267" w:rsidP="00B23267">
      <w:pPr>
        <w:rPr>
          <w:b/>
          <w:bCs/>
          <w:lang w:val="en-US"/>
        </w:rPr>
      </w:pPr>
      <w:r>
        <w:rPr>
          <w:b/>
          <w:bCs/>
          <w:lang w:val="en-US"/>
        </w:rPr>
        <w:t>Friday</w:t>
      </w:r>
      <w:r w:rsidRPr="00250739">
        <w:rPr>
          <w:b/>
          <w:bCs/>
          <w:lang w:val="en-US"/>
        </w:rPr>
        <w:t xml:space="preserve"> – Garden Lane</w:t>
      </w:r>
      <w:r>
        <w:rPr>
          <w:b/>
          <w:bCs/>
          <w:lang w:val="en-US"/>
        </w:rPr>
        <w:t xml:space="preserve">, </w:t>
      </w:r>
      <w:r w:rsidRPr="00250739">
        <w:rPr>
          <w:b/>
          <w:bCs/>
          <w:lang w:val="en-US"/>
        </w:rPr>
        <w:t>Chester</w:t>
      </w:r>
      <w:r>
        <w:rPr>
          <w:b/>
          <w:bCs/>
          <w:lang w:val="en-US"/>
        </w:rPr>
        <w:t xml:space="preserve"> and Ellesmere Port, Great Sutton or York Road</w:t>
      </w:r>
    </w:p>
    <w:p w14:paraId="400A9C2C" w14:textId="77777777" w:rsidR="00B23267" w:rsidRDefault="00B23267" w:rsidP="00B23267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rPr>
          <w:lang w:val="en-US"/>
        </w:rPr>
        <w:t xml:space="preserve">The allocation of these shifts/sessions on the basis of previous sessions worked and knowledge of the Hub site - </w:t>
      </w:r>
      <w:r w:rsidRPr="003C253F">
        <w:rPr>
          <w:lang w:val="en-US"/>
        </w:rPr>
        <w:t>this does not rule out new staff being allocated these shifts</w:t>
      </w:r>
      <w:r>
        <w:rPr>
          <w:lang w:val="en-US"/>
        </w:rPr>
        <w:t>, a new member of staff working in the Garden Lane Hub would receive information / help from the PCC Enhanced Access Team.</w:t>
      </w:r>
    </w:p>
    <w:p w14:paraId="5D5519D5" w14:textId="708F7D5A" w:rsidR="00B23267" w:rsidRPr="00316270" w:rsidRDefault="00B23267" w:rsidP="00316270">
      <w:pPr>
        <w:rPr>
          <w:lang w:val="en-US"/>
        </w:rPr>
      </w:pPr>
      <w:r>
        <w:rPr>
          <w:lang w:val="en-US"/>
        </w:rPr>
        <w:t>All shifts/sessions on a Friday are 2 administration.</w:t>
      </w:r>
    </w:p>
    <w:p w14:paraId="783D8986" w14:textId="77777777" w:rsidR="00316270" w:rsidRPr="00316270" w:rsidRDefault="00316270" w:rsidP="00316270">
      <w:pPr>
        <w:rPr>
          <w:lang w:val="en-US"/>
        </w:rPr>
      </w:pPr>
    </w:p>
    <w:p w14:paraId="0A91ABA4" w14:textId="77777777" w:rsidR="00F37477" w:rsidRDefault="00F37477" w:rsidP="00F37477">
      <w:pPr>
        <w:rPr>
          <w:rFonts w:ascii="Arial" w:hAnsi="Arial" w:cs="Arial"/>
        </w:rPr>
      </w:pPr>
    </w:p>
    <w:p w14:paraId="6F543B24" w14:textId="77777777" w:rsidR="00F37477" w:rsidRDefault="00F37477" w:rsidP="00F37477">
      <w:pPr>
        <w:rPr>
          <w:rFonts w:ascii="Arial" w:hAnsi="Arial" w:cs="Arial"/>
        </w:rPr>
      </w:pPr>
    </w:p>
    <w:p w14:paraId="7534ED5A" w14:textId="77777777" w:rsidR="00270806" w:rsidRDefault="00270806" w:rsidP="00F37477">
      <w:pPr>
        <w:rPr>
          <w:rFonts w:ascii="Arial" w:hAnsi="Arial" w:cs="Arial"/>
        </w:rPr>
      </w:pPr>
    </w:p>
    <w:p w14:paraId="501EFA78" w14:textId="77777777" w:rsidR="00270806" w:rsidRDefault="00270806" w:rsidP="00F37477">
      <w:pPr>
        <w:rPr>
          <w:rFonts w:ascii="Arial" w:hAnsi="Arial" w:cs="Arial"/>
        </w:rPr>
      </w:pPr>
    </w:p>
    <w:p w14:paraId="0D18886A" w14:textId="77777777" w:rsidR="00984EE9" w:rsidRDefault="00984EE9" w:rsidP="00F37477">
      <w:pPr>
        <w:rPr>
          <w:rFonts w:ascii="Arial" w:hAnsi="Arial" w:cs="Arial"/>
        </w:rPr>
      </w:pPr>
    </w:p>
    <w:p w14:paraId="0E88C7CB" w14:textId="77777777" w:rsidR="00984EE9" w:rsidRDefault="00984EE9" w:rsidP="00F37477">
      <w:pPr>
        <w:rPr>
          <w:rFonts w:ascii="Arial" w:hAnsi="Arial" w:cs="Arial"/>
        </w:rPr>
      </w:pPr>
    </w:p>
    <w:p w14:paraId="71CE4E7A" w14:textId="77777777" w:rsidR="00984EE9" w:rsidRDefault="00984EE9" w:rsidP="00F37477">
      <w:pPr>
        <w:rPr>
          <w:rFonts w:ascii="Arial" w:hAnsi="Arial" w:cs="Arial"/>
        </w:rPr>
      </w:pPr>
    </w:p>
    <w:p w14:paraId="1D0D772B" w14:textId="77777777" w:rsidR="00270806" w:rsidRDefault="00270806" w:rsidP="00F37477">
      <w:pPr>
        <w:rPr>
          <w:rFonts w:ascii="Arial" w:hAnsi="Arial" w:cs="Arial"/>
        </w:rPr>
      </w:pPr>
    </w:p>
    <w:p w14:paraId="45F1E875" w14:textId="77777777" w:rsidR="00F37477" w:rsidRDefault="00F37477" w:rsidP="00F37477">
      <w:pPr>
        <w:rPr>
          <w:rFonts w:ascii="Arial" w:hAnsi="Arial" w:cs="Arial"/>
        </w:rPr>
      </w:pPr>
    </w:p>
    <w:p w14:paraId="12C16553" w14:textId="7BADE647" w:rsidR="00F37477" w:rsidRDefault="00F37477" w:rsidP="00F37477">
      <w:pPr>
        <w:rPr>
          <w:rFonts w:ascii="Arial" w:hAnsi="Arial" w:cs="Arial"/>
        </w:rPr>
      </w:pPr>
    </w:p>
    <w:p w14:paraId="11C9516C" w14:textId="142F7526" w:rsidR="00550B06" w:rsidRPr="00316270" w:rsidRDefault="00244C06" w:rsidP="00550B06">
      <w:pPr>
        <w:rPr>
          <w:lang w:val="en-US"/>
        </w:rPr>
      </w:pPr>
      <w:r>
        <w:rPr>
          <w:i/>
          <w:iCs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087876" wp14:editId="476804BB">
                <wp:simplePos x="0" y="0"/>
                <wp:positionH relativeFrom="page">
                  <wp:align>center</wp:align>
                </wp:positionH>
                <wp:positionV relativeFrom="paragraph">
                  <wp:posOffset>-304800</wp:posOffset>
                </wp:positionV>
                <wp:extent cx="6591300" cy="9654540"/>
                <wp:effectExtent l="0" t="0" r="19050" b="22860"/>
                <wp:wrapNone/>
                <wp:docPr id="567325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654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DC708" id="Rectangle 2" o:spid="_x0000_s1026" style="position:absolute;margin-left:0;margin-top:-24pt;width:519pt;height:760.2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" fillcolor="#e2efd9 [665]" strokecolor="#09101d [484]" strokeweight="1pt">
                <w10:wrap anchorx="page"/>
              </v:rect>
            </w:pict>
          </mc:Fallback>
        </mc:AlternateContent>
      </w:r>
      <w:r w:rsidR="00550B06" w:rsidRPr="00550B06">
        <w:rPr>
          <w:i/>
          <w:iCs/>
          <w:lang w:val="en-US"/>
        </w:rPr>
        <w:t xml:space="preserve">GP’s </w:t>
      </w:r>
      <w:r w:rsidR="00214477">
        <w:rPr>
          <w:i/>
          <w:iCs/>
          <w:lang w:val="en-US"/>
        </w:rPr>
        <w:t>and Clinicians</w:t>
      </w:r>
    </w:p>
    <w:p w14:paraId="4D1115E8" w14:textId="42454072" w:rsidR="00550B06" w:rsidRPr="00250739" w:rsidRDefault="00550B06" w:rsidP="00550B06">
      <w:pPr>
        <w:ind w:left="284" w:hanging="284"/>
        <w:rPr>
          <w:b/>
          <w:bCs/>
          <w:lang w:val="en-US"/>
        </w:rPr>
      </w:pPr>
      <w:r w:rsidRPr="00250739">
        <w:rPr>
          <w:b/>
          <w:bCs/>
          <w:lang w:val="en-US"/>
        </w:rPr>
        <w:t>Saturdays – All Hub sites</w:t>
      </w:r>
    </w:p>
    <w:p w14:paraId="6D1A8EAE" w14:textId="77777777" w:rsidR="00244C06" w:rsidRDefault="00550B06" w:rsidP="00244C06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>Saturday shifts/sessions are allocated to staff on the basis of previous sessions worked and knowledge of the Hub site</w:t>
      </w:r>
      <w:r w:rsidR="00214477">
        <w:rPr>
          <w:lang w:val="en-US"/>
        </w:rPr>
        <w:t>s</w:t>
      </w:r>
      <w:r>
        <w:rPr>
          <w:lang w:val="en-US"/>
        </w:rPr>
        <w:t xml:space="preserve"> – this does not rule out new staff being allocated these shifts</w:t>
      </w:r>
      <w:r w:rsidR="0076690E">
        <w:rPr>
          <w:lang w:val="en-US"/>
        </w:rPr>
        <w:t>, a</w:t>
      </w:r>
      <w:r w:rsidR="00BA07F5">
        <w:rPr>
          <w:lang w:val="en-US"/>
        </w:rPr>
        <w:t xml:space="preserve"> new member of staff working would receive information / help from the PCC Enhanced Access Team.</w:t>
      </w:r>
    </w:p>
    <w:p w14:paraId="7B342C7F" w14:textId="77777777" w:rsidR="00244C06" w:rsidRPr="00AA462C" w:rsidRDefault="00244C06" w:rsidP="00AA462C">
      <w:pPr>
        <w:rPr>
          <w:lang w:val="en-US"/>
        </w:rPr>
      </w:pPr>
    </w:p>
    <w:p w14:paraId="2F8D78CB" w14:textId="6FC11355" w:rsidR="00244C06" w:rsidRPr="003D5DF9" w:rsidRDefault="00244C06" w:rsidP="00244C06">
      <w:pPr>
        <w:rPr>
          <w:i/>
          <w:iCs/>
          <w:lang w:val="en-US"/>
        </w:rPr>
      </w:pPr>
      <w:r w:rsidRPr="003D5DF9">
        <w:rPr>
          <w:i/>
          <w:iCs/>
          <w:lang w:val="en-US"/>
        </w:rPr>
        <w:t>Number of GP’s per Hub site (Saturday)</w:t>
      </w:r>
    </w:p>
    <w:p w14:paraId="615FDA83" w14:textId="6F197180" w:rsidR="00244C06" w:rsidRPr="00244C06" w:rsidRDefault="00244C06" w:rsidP="00244C06">
      <w:pPr>
        <w:pStyle w:val="ListParagraph"/>
        <w:numPr>
          <w:ilvl w:val="0"/>
          <w:numId w:val="2"/>
        </w:numPr>
      </w:pPr>
      <w:r w:rsidRPr="00244C06">
        <w:t>Garden Lane</w:t>
      </w:r>
      <w:r w:rsidRPr="00244C06">
        <w:tab/>
      </w:r>
      <w:r w:rsidRPr="00244C06">
        <w:tab/>
      </w:r>
      <w:r w:rsidRPr="00244C06">
        <w:tab/>
        <w:t>- 3 am sessions</w:t>
      </w:r>
      <w:r>
        <w:t xml:space="preserve"> (9.00 – 12.30)</w:t>
      </w:r>
      <w:r w:rsidRPr="00244C06">
        <w:t>, 3 pm sess</w:t>
      </w:r>
      <w:r>
        <w:t>ions (13.30 – 17.00)</w:t>
      </w:r>
    </w:p>
    <w:p w14:paraId="354EBA78" w14:textId="63B88870" w:rsidR="00244C06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Great Sutton / York Road</w:t>
      </w:r>
      <w:r>
        <w:rPr>
          <w:lang w:val="en-US"/>
        </w:rPr>
        <w:tab/>
        <w:t>- 1 am session (9.00 – 12.30), 1 pm session (13.30 – 17.00)</w:t>
      </w:r>
    </w:p>
    <w:p w14:paraId="28545022" w14:textId="69A2E039" w:rsidR="00244C06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Bunbury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- 1 am session (9.00 – 12.30), 1 pm session (13.30 – 17.00)</w:t>
      </w:r>
    </w:p>
    <w:p w14:paraId="4592E737" w14:textId="0314B217" w:rsidR="00244C06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Helsby, Elton &amp; Frodsham</w:t>
      </w:r>
      <w:r>
        <w:rPr>
          <w:lang w:val="en-US"/>
        </w:rPr>
        <w:tab/>
        <w:t>- 1 am session (9.00 – 12.30)</w:t>
      </w:r>
    </w:p>
    <w:p w14:paraId="2FBD1208" w14:textId="302DBF03" w:rsidR="00244C06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Neston &amp; Willaston</w:t>
      </w:r>
      <w:r>
        <w:rPr>
          <w:lang w:val="en-US"/>
        </w:rPr>
        <w:tab/>
      </w:r>
      <w:r>
        <w:rPr>
          <w:lang w:val="en-US"/>
        </w:rPr>
        <w:tab/>
        <w:t>- 1 am session (9.00 – 13.00)</w:t>
      </w:r>
    </w:p>
    <w:p w14:paraId="65FDB607" w14:textId="77777777" w:rsidR="00244C06" w:rsidRDefault="00244C06" w:rsidP="00244C06">
      <w:pPr>
        <w:rPr>
          <w:lang w:val="en-US"/>
        </w:rPr>
      </w:pPr>
    </w:p>
    <w:p w14:paraId="37F3C075" w14:textId="018FC1DF" w:rsidR="00244C06" w:rsidRPr="003D5DF9" w:rsidRDefault="00244C06" w:rsidP="00244C06">
      <w:pPr>
        <w:rPr>
          <w:i/>
          <w:iCs/>
          <w:lang w:val="en-US"/>
        </w:rPr>
      </w:pPr>
      <w:r w:rsidRPr="003D5DF9">
        <w:rPr>
          <w:i/>
          <w:iCs/>
          <w:lang w:val="en-US"/>
        </w:rPr>
        <w:t>Number of Clinicians per Hub site (Saturday)</w:t>
      </w:r>
    </w:p>
    <w:p w14:paraId="10CF83F1" w14:textId="540E54C8" w:rsidR="00244C06" w:rsidRPr="003D5DF9" w:rsidRDefault="00244C06" w:rsidP="00244C06">
      <w:pPr>
        <w:pStyle w:val="ListParagraph"/>
        <w:numPr>
          <w:ilvl w:val="0"/>
          <w:numId w:val="2"/>
        </w:numPr>
        <w:rPr>
          <w:lang w:val="de-DE"/>
        </w:rPr>
      </w:pPr>
      <w:r w:rsidRPr="003D5DF9">
        <w:rPr>
          <w:lang w:val="de-DE"/>
        </w:rPr>
        <w:t>Garden Lane</w:t>
      </w:r>
      <w:r w:rsidRPr="003D5DF9">
        <w:rPr>
          <w:lang w:val="de-DE"/>
        </w:rPr>
        <w:tab/>
      </w:r>
      <w:r w:rsidRPr="003D5DF9">
        <w:rPr>
          <w:lang w:val="de-DE"/>
        </w:rPr>
        <w:tab/>
      </w:r>
      <w:r w:rsidRPr="003D5DF9">
        <w:rPr>
          <w:lang w:val="de-DE"/>
        </w:rPr>
        <w:tab/>
        <w:t>- 3 (</w:t>
      </w:r>
      <w:r w:rsidR="003D5DF9" w:rsidRPr="003D5DF9">
        <w:rPr>
          <w:lang w:val="de-DE"/>
        </w:rPr>
        <w:t xml:space="preserve">1 </w:t>
      </w:r>
      <w:r w:rsidRPr="003D5DF9">
        <w:rPr>
          <w:lang w:val="de-DE"/>
        </w:rPr>
        <w:t xml:space="preserve">ANP, </w:t>
      </w:r>
      <w:r w:rsidR="003D5DF9">
        <w:rPr>
          <w:lang w:val="de-DE"/>
        </w:rPr>
        <w:t xml:space="preserve">1 </w:t>
      </w:r>
      <w:r w:rsidRPr="003D5DF9">
        <w:rPr>
          <w:lang w:val="de-DE"/>
        </w:rPr>
        <w:t xml:space="preserve">PN, </w:t>
      </w:r>
      <w:r w:rsidR="003D5DF9">
        <w:rPr>
          <w:lang w:val="de-DE"/>
        </w:rPr>
        <w:t xml:space="preserve">1 </w:t>
      </w:r>
      <w:r w:rsidRPr="003D5DF9">
        <w:rPr>
          <w:lang w:val="de-DE"/>
        </w:rPr>
        <w:t xml:space="preserve">HCA) am sessions (9.00 – 12.30)                     </w:t>
      </w:r>
    </w:p>
    <w:p w14:paraId="1D2B238B" w14:textId="1D64B483" w:rsidR="00244C06" w:rsidRPr="00244C06" w:rsidRDefault="00244C06" w:rsidP="00244C06">
      <w:pPr>
        <w:ind w:left="2880"/>
      </w:pPr>
      <w:r w:rsidRPr="00F37477">
        <w:rPr>
          <w:lang w:val="de-DE"/>
        </w:rPr>
        <w:t xml:space="preserve">                 </w:t>
      </w:r>
      <w:r w:rsidRPr="00244C06">
        <w:t xml:space="preserve">3 </w:t>
      </w:r>
      <w:r>
        <w:t>(</w:t>
      </w:r>
      <w:r w:rsidR="003D5DF9">
        <w:t xml:space="preserve">1 </w:t>
      </w:r>
      <w:r>
        <w:t xml:space="preserve">ANP, </w:t>
      </w:r>
      <w:r w:rsidR="003D5DF9">
        <w:t xml:space="preserve">1 </w:t>
      </w:r>
      <w:r>
        <w:t xml:space="preserve">PN, </w:t>
      </w:r>
      <w:r w:rsidR="003D5DF9">
        <w:t xml:space="preserve">1 </w:t>
      </w:r>
      <w:r>
        <w:t xml:space="preserve">HCA) </w:t>
      </w:r>
      <w:r w:rsidRPr="00244C06">
        <w:t>pm sess</w:t>
      </w:r>
      <w:r>
        <w:t>ions (13.30 – 17.00)</w:t>
      </w:r>
    </w:p>
    <w:p w14:paraId="38DE82F9" w14:textId="77777777" w:rsidR="003D5DF9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Great Sutton / York Road</w:t>
      </w:r>
      <w:r>
        <w:rPr>
          <w:lang w:val="en-US"/>
        </w:rPr>
        <w:tab/>
        <w:t xml:space="preserve">- 1 </w:t>
      </w:r>
      <w:r w:rsidR="003D5DF9">
        <w:rPr>
          <w:lang w:val="en-US"/>
        </w:rPr>
        <w:t xml:space="preserve">ANP </w:t>
      </w:r>
      <w:r>
        <w:rPr>
          <w:lang w:val="en-US"/>
        </w:rPr>
        <w:t>am session (9.00 – 12.30)</w:t>
      </w:r>
    </w:p>
    <w:p w14:paraId="1AFF5993" w14:textId="6F5F13ED" w:rsidR="00244C06" w:rsidRPr="003D5DF9" w:rsidRDefault="003D5DF9" w:rsidP="003D5DF9">
      <w:pPr>
        <w:ind w:left="3240" w:firstLine="360"/>
        <w:rPr>
          <w:lang w:val="en-US"/>
        </w:rPr>
      </w:pPr>
      <w:r>
        <w:rPr>
          <w:lang w:val="en-US"/>
        </w:rPr>
        <w:t xml:space="preserve">  </w:t>
      </w:r>
      <w:r w:rsidR="00244C06" w:rsidRPr="003D5DF9">
        <w:rPr>
          <w:lang w:val="en-US"/>
        </w:rPr>
        <w:t xml:space="preserve">1 </w:t>
      </w:r>
      <w:r>
        <w:rPr>
          <w:lang w:val="en-US"/>
        </w:rPr>
        <w:t xml:space="preserve">ANP </w:t>
      </w:r>
      <w:r w:rsidR="00244C06" w:rsidRPr="003D5DF9">
        <w:rPr>
          <w:lang w:val="en-US"/>
        </w:rPr>
        <w:t>pm session (13.30 – 17.00)</w:t>
      </w:r>
    </w:p>
    <w:p w14:paraId="067A28F5" w14:textId="77777777" w:rsidR="003D5DF9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Bunbury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- 1 </w:t>
      </w:r>
      <w:r w:rsidR="003D5DF9">
        <w:rPr>
          <w:lang w:val="en-US"/>
        </w:rPr>
        <w:t xml:space="preserve">ANP </w:t>
      </w:r>
      <w:r>
        <w:rPr>
          <w:lang w:val="en-US"/>
        </w:rPr>
        <w:t>am session (9.00 – 12.30)</w:t>
      </w:r>
    </w:p>
    <w:p w14:paraId="511C1A38" w14:textId="21231FE3" w:rsidR="00244C06" w:rsidRPr="003D5DF9" w:rsidRDefault="003D5DF9" w:rsidP="003D5DF9">
      <w:pPr>
        <w:ind w:left="3240" w:firstLine="360"/>
        <w:rPr>
          <w:lang w:val="en-US"/>
        </w:rPr>
      </w:pPr>
      <w:r>
        <w:rPr>
          <w:lang w:val="en-US"/>
        </w:rPr>
        <w:t xml:space="preserve">  </w:t>
      </w:r>
      <w:r w:rsidR="00244C06" w:rsidRPr="003D5DF9">
        <w:rPr>
          <w:lang w:val="en-US"/>
        </w:rPr>
        <w:t xml:space="preserve">1 </w:t>
      </w:r>
      <w:r>
        <w:rPr>
          <w:lang w:val="en-US"/>
        </w:rPr>
        <w:t xml:space="preserve">ANP </w:t>
      </w:r>
      <w:r w:rsidR="00244C06" w:rsidRPr="003D5DF9">
        <w:rPr>
          <w:lang w:val="en-US"/>
        </w:rPr>
        <w:t>pm session (13.30 – 17.00)</w:t>
      </w:r>
    </w:p>
    <w:p w14:paraId="3E26AA90" w14:textId="7C97B091" w:rsidR="00244C06" w:rsidRDefault="00244C06" w:rsidP="00244C0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Helsby, Elton &amp; Frodsham</w:t>
      </w:r>
      <w:r>
        <w:rPr>
          <w:lang w:val="en-US"/>
        </w:rPr>
        <w:tab/>
        <w:t xml:space="preserve">- 1 </w:t>
      </w:r>
      <w:r w:rsidR="003D5DF9">
        <w:rPr>
          <w:lang w:val="en-US"/>
        </w:rPr>
        <w:t xml:space="preserve">(ANP or PN) </w:t>
      </w:r>
      <w:r>
        <w:rPr>
          <w:lang w:val="en-US"/>
        </w:rPr>
        <w:t>am session (9.00 – 12.30)</w:t>
      </w:r>
    </w:p>
    <w:p w14:paraId="713FCEF7" w14:textId="77777777" w:rsidR="00244C06" w:rsidRPr="00244C06" w:rsidRDefault="00244C06" w:rsidP="00244C06">
      <w:pPr>
        <w:rPr>
          <w:lang w:val="en-US"/>
        </w:rPr>
      </w:pPr>
    </w:p>
    <w:p w14:paraId="5B52C2FE" w14:textId="0D99078B" w:rsidR="00214477" w:rsidRDefault="00214477" w:rsidP="00214477">
      <w:pPr>
        <w:rPr>
          <w:b/>
          <w:bCs/>
          <w:lang w:val="en-US"/>
        </w:rPr>
      </w:pPr>
      <w:r w:rsidRPr="00214477">
        <w:rPr>
          <w:b/>
          <w:bCs/>
          <w:lang w:val="en-US"/>
        </w:rPr>
        <w:t xml:space="preserve">Monday to </w:t>
      </w:r>
      <w:r w:rsidR="00B23267">
        <w:rPr>
          <w:b/>
          <w:bCs/>
          <w:lang w:val="en-US"/>
        </w:rPr>
        <w:t>Friday</w:t>
      </w:r>
      <w:r w:rsidRPr="00214477">
        <w:rPr>
          <w:b/>
          <w:bCs/>
          <w:lang w:val="en-US"/>
        </w:rPr>
        <w:t xml:space="preserve"> – Garden Lane </w:t>
      </w:r>
      <w:r w:rsidR="00244C06">
        <w:rPr>
          <w:b/>
          <w:bCs/>
          <w:lang w:val="en-US"/>
        </w:rPr>
        <w:t>–</w:t>
      </w:r>
      <w:r w:rsidRPr="00214477">
        <w:rPr>
          <w:b/>
          <w:bCs/>
          <w:lang w:val="en-US"/>
        </w:rPr>
        <w:t xml:space="preserve"> Chester</w:t>
      </w:r>
    </w:p>
    <w:p w14:paraId="40ACB4D2" w14:textId="6A327E16" w:rsidR="00AA462C" w:rsidRPr="00AA462C" w:rsidRDefault="00244C06" w:rsidP="00AA462C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>These shifts/sessions are allocated to staff on the basis of previous sessions worked and knowledge of the Hub sites – this does not rule out new staff being allocated these shifts, a new member of staff working would receive information / help from the PCC Enhanced Access Team</w:t>
      </w:r>
    </w:p>
    <w:p w14:paraId="58200A2C" w14:textId="0A4E6274" w:rsidR="00B23267" w:rsidRDefault="00B23267" w:rsidP="00B23267">
      <w:pPr>
        <w:rPr>
          <w:lang w:val="en-US"/>
        </w:rPr>
      </w:pPr>
      <w:r>
        <w:rPr>
          <w:lang w:val="en-US"/>
        </w:rPr>
        <w:t>Number of GP’s / Clinicians – Monday to Thursday</w:t>
      </w:r>
    </w:p>
    <w:p w14:paraId="5509B181" w14:textId="2FFCFECA" w:rsidR="00B23267" w:rsidRPr="00B23267" w:rsidRDefault="00B23267" w:rsidP="00B23267">
      <w:pPr>
        <w:pStyle w:val="ListParagraph"/>
        <w:numPr>
          <w:ilvl w:val="0"/>
          <w:numId w:val="7"/>
        </w:numPr>
        <w:rPr>
          <w:lang w:val="en-US"/>
        </w:rPr>
      </w:pPr>
      <w:r w:rsidRPr="00B23267">
        <w:rPr>
          <w:lang w:val="en-US"/>
        </w:rPr>
        <w:t>2 GP sessions – 6.30 – 8.30pm</w:t>
      </w:r>
    </w:p>
    <w:p w14:paraId="543E9303" w14:textId="4FDCA360" w:rsidR="00B23267" w:rsidRDefault="00B23267" w:rsidP="00B23267">
      <w:pPr>
        <w:pStyle w:val="ListParagraph"/>
        <w:numPr>
          <w:ilvl w:val="0"/>
          <w:numId w:val="7"/>
        </w:numPr>
        <w:rPr>
          <w:lang w:val="en-US"/>
        </w:rPr>
      </w:pPr>
      <w:r w:rsidRPr="00B23267">
        <w:rPr>
          <w:lang w:val="en-US"/>
        </w:rPr>
        <w:t>1 ANP</w:t>
      </w:r>
      <w:r>
        <w:rPr>
          <w:lang w:val="en-US"/>
        </w:rPr>
        <w:t xml:space="preserve">, 1 </w:t>
      </w:r>
      <w:r w:rsidRPr="00B23267">
        <w:rPr>
          <w:lang w:val="en-US"/>
        </w:rPr>
        <w:t>PN</w:t>
      </w:r>
      <w:r>
        <w:rPr>
          <w:lang w:val="en-US"/>
        </w:rPr>
        <w:t xml:space="preserve"> or 1 </w:t>
      </w:r>
      <w:r w:rsidRPr="00B23267">
        <w:rPr>
          <w:lang w:val="en-US"/>
        </w:rPr>
        <w:t>HCA session – 6.30 – 8.30pm</w:t>
      </w:r>
    </w:p>
    <w:p w14:paraId="16B89A72" w14:textId="77777777" w:rsidR="00B23267" w:rsidRDefault="00B23267" w:rsidP="00B23267">
      <w:pPr>
        <w:pStyle w:val="ListParagraph"/>
        <w:rPr>
          <w:lang w:val="en-US"/>
        </w:rPr>
      </w:pPr>
    </w:p>
    <w:p w14:paraId="0E603B4D" w14:textId="658764C2" w:rsidR="00B23267" w:rsidRPr="00B23267" w:rsidRDefault="00B23267" w:rsidP="00B23267">
      <w:pPr>
        <w:rPr>
          <w:lang w:val="en-US"/>
        </w:rPr>
      </w:pPr>
      <w:r w:rsidRPr="00B23267">
        <w:rPr>
          <w:lang w:val="en-US"/>
        </w:rPr>
        <w:t xml:space="preserve">Number of GP’s / Clinicians – </w:t>
      </w:r>
      <w:r>
        <w:rPr>
          <w:lang w:val="en-US"/>
        </w:rPr>
        <w:t>Friday</w:t>
      </w:r>
    </w:p>
    <w:p w14:paraId="715E4B80" w14:textId="63211C34" w:rsidR="00B23267" w:rsidRPr="00984EE9" w:rsidRDefault="00984EE9" w:rsidP="00984EE9">
      <w:pPr>
        <w:pStyle w:val="ListParagraph"/>
        <w:numPr>
          <w:ilvl w:val="0"/>
          <w:numId w:val="9"/>
        </w:numPr>
        <w:rPr>
          <w:lang w:val="en-US"/>
        </w:rPr>
      </w:pPr>
      <w:r w:rsidRPr="00984EE9">
        <w:rPr>
          <w:lang w:val="en-US"/>
        </w:rPr>
        <w:t>2</w:t>
      </w:r>
      <w:r w:rsidR="00B23267" w:rsidRPr="00984EE9">
        <w:rPr>
          <w:lang w:val="en-US"/>
        </w:rPr>
        <w:t xml:space="preserve"> GP sessions – 6.30 – 8.30pm</w:t>
      </w:r>
    </w:p>
    <w:p w14:paraId="51D4CD6E" w14:textId="0D4031E6" w:rsidR="00B23267" w:rsidRDefault="00B23267" w:rsidP="00A91453">
      <w:pPr>
        <w:pStyle w:val="ListParagraph"/>
        <w:numPr>
          <w:ilvl w:val="0"/>
          <w:numId w:val="7"/>
        </w:numPr>
        <w:rPr>
          <w:lang w:val="en-US"/>
        </w:rPr>
      </w:pPr>
      <w:r w:rsidRPr="00B23267">
        <w:rPr>
          <w:lang w:val="en-US"/>
        </w:rPr>
        <w:t xml:space="preserve">1 ANP and or 1 PN and or 1 HCA session – 6.30 – </w:t>
      </w:r>
      <w:r w:rsidRPr="00A91453">
        <w:rPr>
          <w:lang w:val="en-US"/>
        </w:rPr>
        <w:t>8.30pm</w:t>
      </w:r>
    </w:p>
    <w:p w14:paraId="56233CB5" w14:textId="77777777" w:rsidR="00A91453" w:rsidRDefault="00A91453" w:rsidP="00A91453">
      <w:pPr>
        <w:rPr>
          <w:lang w:val="en-US"/>
        </w:rPr>
      </w:pPr>
    </w:p>
    <w:p w14:paraId="13F35BD1" w14:textId="77777777" w:rsidR="00A91453" w:rsidRDefault="00A91453" w:rsidP="00A91453">
      <w:pPr>
        <w:rPr>
          <w:lang w:val="en-US"/>
        </w:rPr>
      </w:pPr>
    </w:p>
    <w:p w14:paraId="3B9B0AC8" w14:textId="77777777" w:rsidR="00A91453" w:rsidRDefault="00A91453" w:rsidP="00A91453">
      <w:pPr>
        <w:rPr>
          <w:lang w:val="en-US"/>
        </w:rPr>
      </w:pPr>
    </w:p>
    <w:p w14:paraId="171DED69" w14:textId="77777777" w:rsidR="00A91453" w:rsidRDefault="00A91453" w:rsidP="00A91453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0069BB"/>
          <w:kern w:val="36"/>
          <w:sz w:val="48"/>
          <w:szCs w:val="48"/>
          <w:lang w:eastAsia="en-GB"/>
        </w:rPr>
      </w:pPr>
      <w:r>
        <w:rPr>
          <w:rFonts w:ascii="Segoe UI" w:eastAsia="Times New Roman" w:hAnsi="Segoe UI" w:cs="Segoe UI"/>
          <w:noProof/>
          <w:color w:val="0069BB"/>
          <w:kern w:val="36"/>
          <w:sz w:val="48"/>
          <w:szCs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CFF3C" wp14:editId="79F86594">
                <wp:simplePos x="0" y="0"/>
                <wp:positionH relativeFrom="column">
                  <wp:posOffset>4610100</wp:posOffset>
                </wp:positionH>
                <wp:positionV relativeFrom="paragraph">
                  <wp:posOffset>-754380</wp:posOffset>
                </wp:positionV>
                <wp:extent cx="1859280" cy="12877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25E40" w14:textId="77777777" w:rsidR="00A91453" w:rsidRDefault="00A91453" w:rsidP="00A914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58268" wp14:editId="7008A7E5">
                                  <wp:extent cx="1487553" cy="792549"/>
                                  <wp:effectExtent l="0" t="0" r="0" b="7620"/>
                                  <wp:docPr id="3" name="Picture 3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553" cy="792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FF3C" id="Text Box 1" o:spid="_x0000_s1028" type="#_x0000_t202" style="position:absolute;margin-left:363pt;margin-top:-59.4pt;width:146.4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" fillcolor="white [3201]" stroked="f" strokeweight=".5pt">
                <v:textbox>
                  <w:txbxContent>
                    <w:p w14:paraId="1BC25E40" w14:textId="77777777" w:rsidR="00A91453" w:rsidRDefault="00A91453" w:rsidP="00A91453">
                      <w:r>
                        <w:rPr>
                          <w:noProof/>
                        </w:rPr>
                        <w:drawing>
                          <wp:inline distT="0" distB="0" distL="0" distR="0" wp14:anchorId="2E258268" wp14:editId="7008A7E5">
                            <wp:extent cx="1487553" cy="792549"/>
                            <wp:effectExtent l="0" t="0" r="0" b="7620"/>
                            <wp:docPr id="3" name="Picture 3" descr="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553" cy="792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color w:val="0069BB"/>
          <w:kern w:val="36"/>
          <w:sz w:val="48"/>
          <w:szCs w:val="48"/>
          <w:lang w:eastAsia="en-GB"/>
        </w:rPr>
        <w:t>West Cheshire - Enhanced Access</w:t>
      </w:r>
    </w:p>
    <w:p w14:paraId="72299A4D" w14:textId="77777777" w:rsidR="00A91453" w:rsidRPr="00947FB4" w:rsidRDefault="00A91453" w:rsidP="00A91453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0069BB"/>
          <w:kern w:val="36"/>
          <w:sz w:val="48"/>
          <w:szCs w:val="48"/>
          <w:lang w:eastAsia="en-GB"/>
        </w:rPr>
      </w:pPr>
      <w:r w:rsidRPr="00947FB4">
        <w:rPr>
          <w:rFonts w:ascii="Segoe UI" w:eastAsia="Times New Roman" w:hAnsi="Segoe UI" w:cs="Segoe UI"/>
          <w:color w:val="0069BB"/>
          <w:kern w:val="36"/>
          <w:sz w:val="48"/>
          <w:szCs w:val="48"/>
          <w:lang w:eastAsia="en-GB"/>
        </w:rPr>
        <w:t>Shift Bookings and Cancellations</w:t>
      </w:r>
    </w:p>
    <w:p w14:paraId="41116EEA" w14:textId="77777777" w:rsidR="00A91453" w:rsidRPr="00947FB4" w:rsidRDefault="00A91453" w:rsidP="00A914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We are currently experiencing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 number 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of cancellations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 the service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and seek your support to reduce.</w:t>
      </w:r>
    </w:p>
    <w:p w14:paraId="54D8D30F" w14:textId="77777777" w:rsidR="00A91453" w:rsidRPr="00947FB4" w:rsidRDefault="00A91453" w:rsidP="00A914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947FB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 reminder of your commitment 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 part of your registration</w:t>
      </w:r>
      <w:r w:rsidRPr="00947FB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, 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if you book a shift there is an expectation that you will commit to that shift and only not attend due to exceptional circumstances.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Managing your reliability is essential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to us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to ensure that the service is run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as smoothly and effectively as possible.</w:t>
      </w:r>
    </w:p>
    <w:p w14:paraId="1D25CE4D" w14:textId="77777777" w:rsidR="00A91453" w:rsidRPr="00947FB4" w:rsidRDefault="00A91453" w:rsidP="00A914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947FB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We do understand that there are times where you need to cancel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.</w:t>
      </w:r>
      <w:r w:rsidRPr="00947FB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</w:p>
    <w:p w14:paraId="4E68305F" w14:textId="77777777" w:rsidR="00A91453" w:rsidRPr="00947FB4" w:rsidRDefault="00A91453" w:rsidP="00A914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 require a minimum of 48 hours p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rior notice of cancellation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- this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is important as enables us to:</w:t>
      </w:r>
    </w:p>
    <w:p w14:paraId="0E148288" w14:textId="77777777" w:rsidR="00A91453" w:rsidRPr="00947FB4" w:rsidRDefault="00A91453" w:rsidP="00A914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Refill the vacant shift with an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</w:t>
      </w: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ther bank member where possible</w:t>
      </w:r>
    </w:p>
    <w:p w14:paraId="43E062F6" w14:textId="77777777" w:rsidR="00A91453" w:rsidRDefault="00A91453" w:rsidP="00A914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947F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Maintain the delivery of quality care to our patients</w:t>
      </w:r>
    </w:p>
    <w:p w14:paraId="1241631E" w14:textId="77777777" w:rsidR="00A91453" w:rsidRDefault="00A91453" w:rsidP="00A914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Please email </w:t>
      </w:r>
      <w:hyperlink r:id="rId6" w:history="1">
        <w:r w:rsidRPr="00E5225B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Tasleem.ahmed1@nhs.net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or </w:t>
      </w:r>
      <w:hyperlink r:id="rId7" w:history="1">
        <w:r w:rsidRPr="00E5225B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Claire.gordon11@nhs.net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to cancel a session (along with cancelling the shift on Staff-Box).</w:t>
      </w:r>
    </w:p>
    <w:p w14:paraId="71843104" w14:textId="77777777" w:rsidR="00A91453" w:rsidRDefault="00A91453" w:rsidP="00A914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</w:p>
    <w:p w14:paraId="77594C5A" w14:textId="2947921E" w:rsidR="00A91453" w:rsidRPr="00947FB4" w:rsidRDefault="00A91453" w:rsidP="00A914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We also will provide you with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 </w:t>
      </w:r>
      <w:r w:rsidRPr="00A9145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minimum of </w:t>
      </w:r>
      <w:r w:rsidRPr="00A9145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48 </w:t>
      </w:r>
      <w:proofErr w:type="spellStart"/>
      <w:r w:rsidRPr="00A9145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hours notice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if we need to cancel an Enhanced Access session due to operational reasons / exceptional circumstances. This will be via email or telephone.</w:t>
      </w:r>
    </w:p>
    <w:p w14:paraId="37D31A19" w14:textId="77777777" w:rsidR="00A91453" w:rsidRDefault="00A91453" w:rsidP="00A91453"/>
    <w:p w14:paraId="0C59106F" w14:textId="77777777" w:rsidR="00A91453" w:rsidRDefault="00A91453" w:rsidP="00A91453">
      <w:pPr>
        <w:rPr>
          <w:lang w:val="en-US"/>
        </w:rPr>
      </w:pPr>
    </w:p>
    <w:p w14:paraId="34CF9CE2" w14:textId="77777777" w:rsidR="00A91453" w:rsidRPr="00A91453" w:rsidRDefault="00A91453" w:rsidP="00A91453">
      <w:pPr>
        <w:rPr>
          <w:lang w:val="en-US"/>
        </w:rPr>
      </w:pPr>
    </w:p>
    <w:sectPr w:rsidR="00A91453" w:rsidRPr="00A91453" w:rsidSect="00984EE9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456"/>
    <w:multiLevelType w:val="hybridMultilevel"/>
    <w:tmpl w:val="44BE7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92E78"/>
    <w:multiLevelType w:val="hybridMultilevel"/>
    <w:tmpl w:val="CD16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43C5"/>
    <w:multiLevelType w:val="hybridMultilevel"/>
    <w:tmpl w:val="3D3C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80B"/>
    <w:multiLevelType w:val="hybridMultilevel"/>
    <w:tmpl w:val="18B2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7019"/>
    <w:multiLevelType w:val="hybridMultilevel"/>
    <w:tmpl w:val="6E30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00EF"/>
    <w:multiLevelType w:val="hybridMultilevel"/>
    <w:tmpl w:val="1562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6746"/>
    <w:multiLevelType w:val="hybridMultilevel"/>
    <w:tmpl w:val="5EF2D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1108"/>
    <w:multiLevelType w:val="multilevel"/>
    <w:tmpl w:val="277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56B4B"/>
    <w:multiLevelType w:val="hybridMultilevel"/>
    <w:tmpl w:val="F4EE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82928"/>
    <w:multiLevelType w:val="hybridMultilevel"/>
    <w:tmpl w:val="464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62253">
    <w:abstractNumId w:val="1"/>
  </w:num>
  <w:num w:numId="2" w16cid:durableId="1538548271">
    <w:abstractNumId w:val="8"/>
  </w:num>
  <w:num w:numId="3" w16cid:durableId="168755652">
    <w:abstractNumId w:val="6"/>
  </w:num>
  <w:num w:numId="4" w16cid:durableId="1815485854">
    <w:abstractNumId w:val="5"/>
  </w:num>
  <w:num w:numId="5" w16cid:durableId="2072922468">
    <w:abstractNumId w:val="4"/>
  </w:num>
  <w:num w:numId="6" w16cid:durableId="274824011">
    <w:abstractNumId w:val="2"/>
  </w:num>
  <w:num w:numId="7" w16cid:durableId="1452749139">
    <w:abstractNumId w:val="9"/>
  </w:num>
  <w:num w:numId="8" w16cid:durableId="2134864944">
    <w:abstractNumId w:val="0"/>
  </w:num>
  <w:num w:numId="9" w16cid:durableId="113066569">
    <w:abstractNumId w:val="3"/>
  </w:num>
  <w:num w:numId="10" w16cid:durableId="80596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39"/>
    <w:rsid w:val="0014608B"/>
    <w:rsid w:val="00214477"/>
    <w:rsid w:val="00244C06"/>
    <w:rsid w:val="00250739"/>
    <w:rsid w:val="00270806"/>
    <w:rsid w:val="002B13B1"/>
    <w:rsid w:val="00316270"/>
    <w:rsid w:val="003C253F"/>
    <w:rsid w:val="003D5DF9"/>
    <w:rsid w:val="00526C9F"/>
    <w:rsid w:val="00550B06"/>
    <w:rsid w:val="00697079"/>
    <w:rsid w:val="00704989"/>
    <w:rsid w:val="0076690E"/>
    <w:rsid w:val="00820F45"/>
    <w:rsid w:val="00871035"/>
    <w:rsid w:val="00984EE9"/>
    <w:rsid w:val="00A91453"/>
    <w:rsid w:val="00AA462C"/>
    <w:rsid w:val="00B23267"/>
    <w:rsid w:val="00BA07F5"/>
    <w:rsid w:val="00BE7619"/>
    <w:rsid w:val="00CE74F4"/>
    <w:rsid w:val="00E55AEB"/>
    <w:rsid w:val="00F03D47"/>
    <w:rsid w:val="00F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8D2E"/>
  <w15:chartTrackingRefBased/>
  <w15:docId w15:val="{E956E8CC-EF8F-4AB8-82D6-77C56D30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.gordon1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leem.ahmed1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Claire (PRIMARY CARE CHESHIRE CIC)</dc:creator>
  <cp:keywords/>
  <dc:description/>
  <cp:lastModifiedBy>GORDON, Claire (PRIMARY CARE CHESHIRE CIC)</cp:lastModifiedBy>
  <cp:revision>3</cp:revision>
  <dcterms:created xsi:type="dcterms:W3CDTF">2023-07-13T09:18:00Z</dcterms:created>
  <dcterms:modified xsi:type="dcterms:W3CDTF">2023-07-26T09:19:00Z</dcterms:modified>
</cp:coreProperties>
</file>